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944" w:rsidRPr="00673944" w:rsidRDefault="00673944" w:rsidP="00673944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673944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辽宁轻工职业学院2018年度基建工程委托监理服务采购项目成交公告</w:t>
      </w:r>
    </w:p>
    <w:p w:rsidR="00673944" w:rsidRPr="00673944" w:rsidRDefault="00673944" w:rsidP="00673944">
      <w:pPr>
        <w:widowControl/>
        <w:shd w:val="clear" w:color="auto" w:fill="FFFFFF"/>
        <w:spacing w:before="100" w:beforeAutospacing="1" w:line="360" w:lineRule="atLeast"/>
        <w:jc w:val="center"/>
        <w:outlineLvl w:val="5"/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</w:pPr>
      <w:r w:rsidRPr="00673944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Cs w:val="21"/>
        </w:rPr>
        <w:t>公告概要：</w:t>
      </w:r>
    </w:p>
    <w:p w:rsidR="00673944" w:rsidRPr="00673944" w:rsidRDefault="00673944" w:rsidP="00673944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 xml:space="preserve">　　大连泛华工程招投标代理有限公司受辽宁轻工职业学院的委托，就“辽宁轻工职业学院2018年度基建工程委托监理服务采购项目”项目（项目编号：FHZB-180410-45）组织采购，评标工作已经结束，成交结果如下：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</w:rPr>
        <w:t>一、项目信息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项目编号：FHZB-180410-45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项目名称：辽宁轻工职业学院2018年度基建工程委托监理服务采购项目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项目联系人：陈传利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联系方式：39788839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</w:rPr>
        <w:t>二、采购单位信息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采购单位名称：辽宁轻工职业学院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采购单位地址：辽宁省大连市金州新区金港路288号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采购单位联系方式：张先生66864850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</w:rPr>
        <w:t>三、采购代理机构信息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lastRenderedPageBreak/>
        <w:t>采购代理机构全称：大连泛华工程招投标代理有限公司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采购代理机构地址：大连市沙河口区</w:t>
      </w:r>
      <w:proofErr w:type="gramStart"/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联合路</w:t>
      </w:r>
      <w:proofErr w:type="gramEnd"/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5-1号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采购代理机构联系方式：陈传利39788839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 </w:t>
      </w:r>
      <w:r w:rsidRPr="00673944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</w:rPr>
        <w:t>四、成交信息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招标文件编号：FHZB-180410-45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本项目招标公告日期：2018年04月16日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成交日期：2018年04月20日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总成交金额：18.8 万元（人民币）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成交供应商名称、地址及成交金额：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"/>
        <w:gridCol w:w="2955"/>
        <w:gridCol w:w="1905"/>
        <w:gridCol w:w="1416"/>
      </w:tblGrid>
      <w:tr w:rsidR="00673944" w:rsidRPr="00673944" w:rsidTr="006739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944" w:rsidRPr="00673944" w:rsidRDefault="00673944" w:rsidP="00673944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73944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序号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944" w:rsidRPr="00673944" w:rsidRDefault="00673944" w:rsidP="00673944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73944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成交供应商名称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944" w:rsidRPr="00673944" w:rsidRDefault="00673944" w:rsidP="00673944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73944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成交供应商联系地址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944" w:rsidRPr="00673944" w:rsidRDefault="00673944" w:rsidP="00673944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73944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成交金额(万元)</w:t>
            </w:r>
          </w:p>
        </w:tc>
      </w:tr>
      <w:tr w:rsidR="00673944" w:rsidRPr="00673944" w:rsidTr="0067394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944" w:rsidRPr="00673944" w:rsidRDefault="00673944" w:rsidP="00673944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73944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</w:t>
            </w:r>
          </w:p>
        </w:tc>
        <w:tc>
          <w:tcPr>
            <w:tcW w:w="29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944" w:rsidRPr="00673944" w:rsidRDefault="00673944" w:rsidP="00673944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73944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大连</w:t>
            </w:r>
            <w:proofErr w:type="gramStart"/>
            <w:r w:rsidRPr="00673944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昕晔</w:t>
            </w:r>
            <w:proofErr w:type="gramEnd"/>
            <w:r w:rsidRPr="00673944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工程项目管理有限公司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944" w:rsidRPr="00673944" w:rsidRDefault="00673944" w:rsidP="00673944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73944" w:rsidRPr="00673944" w:rsidRDefault="00673944" w:rsidP="00673944">
            <w:pPr>
              <w:widowControl/>
              <w:spacing w:line="360" w:lineRule="atLeast"/>
              <w:jc w:val="left"/>
              <w:rPr>
                <w:rFonts w:ascii="微软雅黑" w:eastAsia="微软雅黑" w:hAnsi="微软雅黑" w:cs="宋体"/>
                <w:color w:val="02396F"/>
                <w:kern w:val="0"/>
                <w:szCs w:val="21"/>
              </w:rPr>
            </w:pPr>
            <w:r w:rsidRPr="00673944">
              <w:rPr>
                <w:rFonts w:ascii="微软雅黑" w:eastAsia="微软雅黑" w:hAnsi="微软雅黑" w:cs="宋体" w:hint="eastAsia"/>
                <w:color w:val="02396F"/>
                <w:kern w:val="0"/>
                <w:szCs w:val="21"/>
              </w:rPr>
              <w:t>18.800000</w:t>
            </w:r>
          </w:p>
        </w:tc>
      </w:tr>
    </w:tbl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谈判小组、询价小组、磋商小组成员名单及单一来源采购人员名单：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朱爱英、高秀妮、王弘历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 </w:t>
      </w:r>
      <w:r w:rsidRPr="00673944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</w:rPr>
        <w:t>五、项目用途、简要技术要求及合同履行日期：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详见报价文件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lastRenderedPageBreak/>
        <w:t> </w:t>
      </w:r>
      <w:r w:rsidRPr="00673944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</w:rPr>
        <w:t>六、成交标的名称、规格型号、数量、单价、服务要求：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2018年度基建工程委托监理服务</w:t>
      </w:r>
    </w:p>
    <w:p w:rsidR="00673944" w:rsidRPr="00673944" w:rsidRDefault="00673944" w:rsidP="00673944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 </w:t>
      </w:r>
      <w:r w:rsidRPr="00673944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</w:rPr>
        <w:t>七、其它补充事宜</w:t>
      </w:r>
    </w:p>
    <w:p w:rsidR="00601D87" w:rsidRPr="00673944" w:rsidRDefault="00673944">
      <w:pPr>
        <w:rPr>
          <w:rFonts w:ascii="微软雅黑" w:eastAsia="微软雅黑" w:hAnsi="微软雅黑" w:cs="宋体"/>
          <w:color w:val="383838"/>
          <w:kern w:val="0"/>
          <w:sz w:val="24"/>
        </w:rPr>
      </w:pPr>
      <w:r w:rsidRPr="00673944">
        <w:rPr>
          <w:rFonts w:ascii="微软雅黑" w:eastAsia="微软雅黑" w:hAnsi="微软雅黑" w:cs="宋体" w:hint="eastAsia"/>
          <w:color w:val="383838"/>
          <w:kern w:val="0"/>
          <w:sz w:val="24"/>
        </w:rPr>
        <w:t>无</w:t>
      </w:r>
      <w:bookmarkStart w:id="0" w:name="_GoBack"/>
      <w:bookmarkEnd w:id="0"/>
    </w:p>
    <w:sectPr w:rsidR="00601D87" w:rsidRPr="006739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2A5" w:rsidRDefault="003D52A5" w:rsidP="00673944">
      <w:r>
        <w:separator/>
      </w:r>
    </w:p>
  </w:endnote>
  <w:endnote w:type="continuationSeparator" w:id="0">
    <w:p w:rsidR="003D52A5" w:rsidRDefault="003D52A5" w:rsidP="00673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2A5" w:rsidRDefault="003D52A5" w:rsidP="00673944">
      <w:r>
        <w:separator/>
      </w:r>
    </w:p>
  </w:footnote>
  <w:footnote w:type="continuationSeparator" w:id="0">
    <w:p w:rsidR="003D52A5" w:rsidRDefault="003D52A5" w:rsidP="006739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AB4"/>
    <w:rsid w:val="003D52A5"/>
    <w:rsid w:val="004E1AB4"/>
    <w:rsid w:val="00601D87"/>
    <w:rsid w:val="00673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739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73944"/>
    <w:rPr>
      <w:kern w:val="2"/>
      <w:sz w:val="18"/>
      <w:szCs w:val="18"/>
    </w:rPr>
  </w:style>
  <w:style w:type="paragraph" w:styleId="a4">
    <w:name w:val="footer"/>
    <w:basedOn w:val="a"/>
    <w:link w:val="Char0"/>
    <w:rsid w:val="006739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73944"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6739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isplayarti">
    <w:name w:val="displayarti"/>
    <w:basedOn w:val="a0"/>
    <w:rsid w:val="00673944"/>
    <w:rPr>
      <w:color w:val="FFFFFF"/>
      <w:shd w:val="clear" w:color="auto" w:fill="A00000"/>
    </w:rPr>
  </w:style>
  <w:style w:type="paragraph" w:customStyle="1" w:styleId="tc1">
    <w:name w:val="tc1"/>
    <w:basedOn w:val="a"/>
    <w:rsid w:val="00673944"/>
    <w:pPr>
      <w:widowControl/>
      <w:spacing w:before="100" w:beforeAutospacing="1" w:after="100" w:afterAutospacing="1" w:line="450" w:lineRule="atLeast"/>
      <w:jc w:val="center"/>
    </w:pPr>
    <w:rPr>
      <w:rFonts w:ascii="宋体" w:hAnsi="宋体" w:cs="宋体"/>
      <w:color w:val="70707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739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73944"/>
    <w:rPr>
      <w:kern w:val="2"/>
      <w:sz w:val="18"/>
      <w:szCs w:val="18"/>
    </w:rPr>
  </w:style>
  <w:style w:type="paragraph" w:styleId="a4">
    <w:name w:val="footer"/>
    <w:basedOn w:val="a"/>
    <w:link w:val="Char0"/>
    <w:rsid w:val="006739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73944"/>
    <w:rPr>
      <w:kern w:val="2"/>
      <w:sz w:val="18"/>
      <w:szCs w:val="18"/>
    </w:rPr>
  </w:style>
  <w:style w:type="paragraph" w:styleId="a5">
    <w:name w:val="Normal (Web)"/>
    <w:basedOn w:val="a"/>
    <w:uiPriority w:val="99"/>
    <w:unhideWhenUsed/>
    <w:rsid w:val="006739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isplayarti">
    <w:name w:val="displayarti"/>
    <w:basedOn w:val="a0"/>
    <w:rsid w:val="00673944"/>
    <w:rPr>
      <w:color w:val="FFFFFF"/>
      <w:shd w:val="clear" w:color="auto" w:fill="A00000"/>
    </w:rPr>
  </w:style>
  <w:style w:type="paragraph" w:customStyle="1" w:styleId="tc1">
    <w:name w:val="tc1"/>
    <w:basedOn w:val="a"/>
    <w:rsid w:val="00673944"/>
    <w:pPr>
      <w:widowControl/>
      <w:spacing w:before="100" w:beforeAutospacing="1" w:after="100" w:afterAutospacing="1" w:line="450" w:lineRule="atLeast"/>
      <w:jc w:val="center"/>
    </w:pPr>
    <w:rPr>
      <w:rFonts w:ascii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47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91844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2734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671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37556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783490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26949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</Words>
  <Characters>577</Characters>
  <Application>Microsoft Office Word</Application>
  <DocSecurity>0</DocSecurity>
  <Lines>4</Lines>
  <Paragraphs>1</Paragraphs>
  <ScaleCrop>false</ScaleCrop>
  <Company>微软中国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2018-04-23T02:20:00Z</dcterms:created>
  <dcterms:modified xsi:type="dcterms:W3CDTF">2018-04-23T02:21:00Z</dcterms:modified>
</cp:coreProperties>
</file>